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89E" w:rsidRPr="00516AD4" w:rsidRDefault="00AF289E" w:rsidP="00AF289E">
      <w:pPr>
        <w:pStyle w:val="Naslov1"/>
        <w:spacing w:before="0" w:beforeAutospacing="0" w:after="150" w:afterAutospacing="0" w:line="360" w:lineRule="atLeast"/>
        <w:rPr>
          <w:rFonts w:asciiTheme="minorHAnsi" w:hAnsiTheme="minorHAnsi" w:cs="Tahoma"/>
          <w:sz w:val="32"/>
          <w:szCs w:val="32"/>
          <w:u w:val="single"/>
        </w:rPr>
      </w:pPr>
      <w:r w:rsidRPr="00691E18">
        <w:rPr>
          <w:rFonts w:asciiTheme="minorHAnsi" w:hAnsiTheme="minorHAnsi" w:cs="Tahoma"/>
          <w:sz w:val="32"/>
          <w:szCs w:val="32"/>
        </w:rPr>
        <w:t xml:space="preserve">DEJAVNOSTI V VRTCU V MESECU </w:t>
      </w:r>
      <w:r>
        <w:rPr>
          <w:rFonts w:asciiTheme="minorHAnsi" w:hAnsiTheme="minorHAnsi" w:cs="Tahoma"/>
          <w:sz w:val="32"/>
          <w:szCs w:val="32"/>
          <w:u w:val="single"/>
        </w:rPr>
        <w:t>FEBRUARJU</w:t>
      </w:r>
    </w:p>
    <w:p w:rsidR="00AF289E" w:rsidRDefault="00AF289E" w:rsidP="00AF289E">
      <w:pPr>
        <w:pStyle w:val="Brezrazmikov"/>
        <w:rPr>
          <w:b/>
        </w:rPr>
      </w:pPr>
      <w:r w:rsidRPr="00FE5306">
        <w:rPr>
          <w:b/>
        </w:rPr>
        <w:t> MESEČNE POGOVORNE URE PO ODDELKIH</w:t>
      </w:r>
    </w:p>
    <w:p w:rsidR="00AF289E" w:rsidRPr="00FE5306" w:rsidRDefault="00AF289E" w:rsidP="00AF289E">
      <w:pPr>
        <w:pStyle w:val="Brezrazmikov"/>
        <w:rPr>
          <w:b/>
        </w:rPr>
      </w:pPr>
    </w:p>
    <w:tbl>
      <w:tblPr>
        <w:tblW w:w="9214" w:type="dxa"/>
        <w:tblInd w:w="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AF289E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AF289E" w:rsidRDefault="00AF289E" w:rsidP="005A6AF0">
            <w:pPr>
              <w:pStyle w:val="Brezrazmikov"/>
            </w:pP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  <w:hideMark/>
          </w:tcPr>
          <w:p w:rsidR="00AF289E" w:rsidRPr="006E6D10" w:rsidRDefault="00AF289E" w:rsidP="005A6AF0">
            <w:pPr>
              <w:rPr>
                <w:sz w:val="24"/>
                <w:szCs w:val="24"/>
              </w:rPr>
            </w:pPr>
          </w:p>
        </w:tc>
      </w:tr>
      <w:tr w:rsidR="00326538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5A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5A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Vpis v 1. razred OŠ za šol. leto 2019/2020 – v pisarni šolske svetov. službe od 8. do 12. ure ter od 16. do 18. ure</w:t>
            </w:r>
          </w:p>
        </w:tc>
      </w:tr>
      <w:tr w:rsidR="00326538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5A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5A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Vpis v 1. razred OŠ za šol. leto 2019/2020 – v pisarni šolske svetov. službe od 8. do 12. ure ter od 16. do 18. ure</w:t>
            </w:r>
          </w:p>
        </w:tc>
      </w:tr>
      <w:tr w:rsidR="00AF289E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AF289E" w:rsidRDefault="00AF289E" w:rsidP="005A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AF289E" w:rsidRPr="00BE4FEF" w:rsidRDefault="00AF289E" w:rsidP="005A6A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Ogled lutkovne predstave KAZIMIR NETOPIR v LG Maribor za skupine Sončki, Lunice in Zvezdice iz vrtca NAJDIHOJCA ter Palčke in Rožice iz vrtca PIKAPOLONICA.</w:t>
            </w:r>
          </w:p>
        </w:tc>
      </w:tr>
      <w:tr w:rsidR="00326538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Vpis v 1. razred OŠ za šol. leto 2019/2020 – v pisarni šolske svetov. službe od 8. do 12. ure.</w:t>
            </w:r>
          </w:p>
        </w:tc>
      </w:tr>
      <w:tr w:rsidR="00326538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8.2.2019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SLOVENSKI KULTURNI PRAZNIK</w:t>
            </w:r>
          </w:p>
        </w:tc>
      </w:tr>
      <w:tr w:rsidR="00AF0D00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AF0D00" w:rsidRDefault="00AF0D00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11.2.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do 11.3.2019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AF0D00" w:rsidRDefault="00AF0D00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Dobrodelna akcija: PODARITE NAM MODRO SRCE</w:t>
            </w:r>
          </w:p>
        </w:tc>
      </w:tr>
      <w:tr w:rsidR="00326538" w:rsidTr="005A6AF0">
        <w:tc>
          <w:tcPr>
            <w:tcW w:w="2410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Default="00326538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18. do 22.1.2019</w:t>
            </w:r>
          </w:p>
        </w:tc>
        <w:tc>
          <w:tcPr>
            <w:tcW w:w="6804" w:type="dxa"/>
            <w:tcBorders>
              <w:bottom w:val="single" w:sz="6" w:space="0" w:color="EAE7DE"/>
            </w:tcBorders>
            <w:tcMar>
              <w:top w:w="15" w:type="dxa"/>
              <w:left w:w="15" w:type="dxa"/>
              <w:bottom w:w="15" w:type="dxa"/>
              <w:right w:w="0" w:type="dxa"/>
            </w:tcMar>
          </w:tcPr>
          <w:p w:rsidR="00326538" w:rsidRPr="00BE4FEF" w:rsidRDefault="00326538" w:rsidP="003265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ZIMSKE POČITNICE – odprta enota NAJDIHOJCA</w:t>
            </w:r>
          </w:p>
        </w:tc>
      </w:tr>
    </w:tbl>
    <w:p w:rsidR="00387FB3" w:rsidRDefault="00AF0D00"/>
    <w:sectPr w:rsidR="00387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89E"/>
    <w:rsid w:val="00326538"/>
    <w:rsid w:val="007656BC"/>
    <w:rsid w:val="008E74AD"/>
    <w:rsid w:val="009D0F7B"/>
    <w:rsid w:val="00AF0D00"/>
    <w:rsid w:val="00A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0D7E2-DADE-4BB1-A0E3-E3ED9A8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289E"/>
  </w:style>
  <w:style w:type="paragraph" w:styleId="Naslov1">
    <w:name w:val="heading 1"/>
    <w:basedOn w:val="Navaden"/>
    <w:link w:val="Naslov1Znak"/>
    <w:uiPriority w:val="9"/>
    <w:qFormat/>
    <w:rsid w:val="00AF28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F289E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AF28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Nada Smolinger</dc:creator>
  <cp:keywords/>
  <dc:description/>
  <cp:lastModifiedBy>Nada Smolinger</cp:lastModifiedBy>
  <cp:revision>5</cp:revision>
  <dcterms:created xsi:type="dcterms:W3CDTF">2019-01-31T10:22:00Z</dcterms:created>
  <dcterms:modified xsi:type="dcterms:W3CDTF">2019-02-04T09:51:00Z</dcterms:modified>
</cp:coreProperties>
</file>